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"/>
        <w:ind w:firstLine="2409" w:firstLineChars="600"/>
        <w:rPr>
          <w:rFonts w:hint="eastAsia" w:ascii="Times New Roman" w:eastAsia="宋体"/>
          <w:b/>
          <w:bCs/>
          <w:color w:val="376092" w:themeColor="accent1" w:themeShade="BF"/>
          <w:sz w:val="52"/>
          <w:szCs w:val="40"/>
          <w:lang w:eastAsia="zh-CN"/>
        </w:rPr>
      </w:pPr>
      <w:r>
        <w:rPr>
          <w:rFonts w:hint="eastAsia" w:ascii="Times New Roman"/>
          <w:b/>
          <w:bCs/>
          <w:color w:val="376092" w:themeColor="accent1" w:themeShade="BF"/>
          <w:sz w:val="40"/>
          <w:szCs w:val="40"/>
          <w:highlight w:val="none"/>
          <w:lang w:eastAsia="zh-CN"/>
        </w:rPr>
        <w:t>海洋老人（南通）涂料科技有限公司</w:t>
      </w:r>
    </w:p>
    <w:p>
      <w:pPr>
        <w:pStyle w:val="2"/>
        <w:jc w:val="left"/>
        <w:rPr>
          <w:rFonts w:ascii="Times New Roman"/>
        </w:rPr>
      </w:pPr>
      <w:r>
        <w:rPr>
          <w:rFonts w:hint="eastAsia" w:ascii="Times New Roman"/>
          <w:lang w:val="en-US" w:eastAsia="zh-CN"/>
        </w:rPr>
        <w:t xml:space="preserve">                                                                                      </w:t>
      </w:r>
      <w:r>
        <w:rPr>
          <w:rFonts w:hint="eastAsia" w:ascii="Times New Roman"/>
          <w:b/>
          <w:bCs/>
          <w:sz w:val="32"/>
          <w:szCs w:val="32"/>
          <w:lang w:val="en-US" w:eastAsia="zh-CN"/>
        </w:rPr>
        <w:t>水性丙烯酸道路划线</w:t>
      </w:r>
      <w:bookmarkStart w:id="0" w:name="_GoBack"/>
      <w:bookmarkEnd w:id="0"/>
      <w:r>
        <w:rPr>
          <w:rFonts w:hint="eastAsia" w:ascii="Times New Roman"/>
          <w:b/>
          <w:bCs/>
          <w:sz w:val="32"/>
          <w:szCs w:val="32"/>
          <w:lang w:val="en-US" w:eastAsia="zh-CN"/>
        </w:rPr>
        <w:t>漆</w:t>
      </w:r>
      <w:r>
        <w:rPr>
          <w:rFonts w:hint="eastAsia" w:ascii="Times New Roman"/>
          <w:lang w:val="en-US" w:eastAsia="zh-CN"/>
        </w:rPr>
        <w:t xml:space="preserve">                             </w:t>
      </w:r>
    </w:p>
    <w:p>
      <w:pPr>
        <w:pStyle w:val="2"/>
        <w:spacing w:before="5"/>
        <w:jc w:val="left"/>
        <w:rPr>
          <w:rFonts w:ascii="微软雅黑"/>
          <w:b/>
          <w:sz w:val="26"/>
        </w:rPr>
      </w:pPr>
    </w:p>
    <w:p>
      <w:pPr>
        <w:pStyle w:val="2"/>
        <w:ind w:left="106"/>
        <w:rPr>
          <w:rFonts w:ascii="微软雅黑"/>
        </w:rPr>
      </w:pPr>
      <w:r>
        <w:rPr>
          <w:rFonts w:ascii="微软雅黑"/>
        </w:rPr>
        <mc:AlternateContent>
          <mc:Choice Requires="wpg">
            <w:drawing>
              <wp:inline distT="0" distB="0" distL="114300" distR="114300">
                <wp:extent cx="6840220" cy="252095"/>
                <wp:effectExtent l="0" t="0" r="17780" b="14605"/>
                <wp:docPr id="8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252095"/>
                          <a:chOff x="0" y="0"/>
                          <a:chExt cx="10772" cy="397"/>
                        </a:xfrm>
                      </wpg:grpSpPr>
                      <wps:wsp>
                        <wps:cNvPr id="6" name="矩形 5"/>
                        <wps:cNvSpPr/>
                        <wps:spPr>
                          <a:xfrm>
                            <a:off x="0" y="0"/>
                            <a:ext cx="284" cy="397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文本框 6"/>
                        <wps:cNvSpPr txBox="1"/>
                        <wps:spPr>
                          <a:xfrm>
                            <a:off x="283" y="0"/>
                            <a:ext cx="10489" cy="397"/>
                          </a:xfrm>
                          <a:prstGeom prst="rect">
                            <a:avLst/>
                          </a:prstGeom>
                          <a:solidFill>
                            <a:srgbClr val="00499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97" w:lineRule="exact"/>
                                <w:ind w:left="113" w:right="0" w:firstLine="0"/>
                                <w:jc w:val="left"/>
                                <w:rPr>
                                  <w:rFonts w:hint="eastAsia" w:ascii="微软雅黑" w:eastAsia="微软雅黑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FFFFFF"/>
                                  <w:sz w:val="28"/>
                                </w:rPr>
                                <w:t>产品描述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" o:spid="_x0000_s1026" o:spt="203" style="height:19.85pt;width:538.6pt;" coordsize="10772,397" o:gfxdata="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szqEedYAAAAFAQAADwAAAAAAAAABACAAAAAiAAAAZHJzL2Rvd25yZXYueG1s&#10;UEsBAhQAFAAAAAgAh07iQPJ4v8RsAgAAPAYAAA4AAAAAAAAAAQAgAAAAJQEAAGRycy9lMm9Eb2Mu&#10;eG1sUEsFBgAAAAAGAAYAWQEAAAMGAAAAAA==&#10;">
                <o:lock v:ext="edit" aspectratio="f"/>
                <v:rect id="矩形 5" o:spid="_x0000_s1026" o:spt="1" style="position:absolute;left:0;top:0;height:397;width:284;" fillcolor="#EF4135" filled="t" stroked="f" coordsize="21600,21600" o:gfxdata="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I3rK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文本框 6" o:spid="_x0000_s1026" o:spt="202" type="#_x0000_t202" style="position:absolute;left:283;top:0;height:397;width:10489;" fillcolor="#004990" filled="t" stroked="f" coordsize="21600,21600" o:gfxdata="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JTn9ugAAANo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97" w:lineRule="exact"/>
                          <w:ind w:left="113" w:right="0" w:firstLine="0"/>
                          <w:jc w:val="left"/>
                          <w:rPr>
                            <w:rFonts w:hint="eastAsia" w:ascii="微软雅黑" w:eastAsia="微软雅黑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微软雅黑" w:eastAsia="微软雅黑"/>
                            <w:b/>
                            <w:color w:val="FFFFFF"/>
                            <w:sz w:val="28"/>
                          </w:rPr>
                          <w:t>产品描述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11"/>
        <w:rPr>
          <w:rFonts w:ascii="微软雅黑"/>
          <w:b/>
          <w:sz w:val="4"/>
        </w:rPr>
      </w:pPr>
    </w:p>
    <w:p>
      <w:pPr>
        <w:pStyle w:val="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246505" cy="69659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733" cy="69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73"/>
        <w:ind w:left="2253"/>
        <w:rPr>
          <w:rFonts w:hint="eastAsia"/>
          <w:lang w:eastAsia="zh-CN"/>
        </w:rPr>
      </w:pPr>
      <w:r>
        <w:rPr>
          <w:rFonts w:hint="eastAsia"/>
          <w:lang w:eastAsia="zh-CN"/>
        </w:rPr>
        <w:t>水性丙烯酸</w:t>
      </w:r>
      <w:r>
        <w:rPr>
          <w:rFonts w:hint="eastAsia"/>
          <w:lang w:val="en-US" w:eastAsia="zh-CN"/>
        </w:rPr>
        <w:t>道路划线</w:t>
      </w:r>
      <w:r>
        <w:rPr>
          <w:rFonts w:hint="eastAsia"/>
          <w:lang w:eastAsia="zh-CN"/>
        </w:rPr>
        <w:t>漆采用水性高分子改性树脂为主体，配以耐候型环保颜料、功能性助剂等环保无毒</w:t>
      </w:r>
    </w:p>
    <w:p>
      <w:pPr>
        <w:pStyle w:val="2"/>
        <w:spacing w:before="73"/>
        <w:ind w:left="2253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材料，以去离子水为分散介质，结合先进工艺精制而成的功能性环保装饰材料。</w:t>
      </w:r>
    </w:p>
    <w:p>
      <w:pPr>
        <w:pStyle w:val="2"/>
        <w:spacing w:before="52" w:line="225" w:lineRule="auto"/>
        <w:ind w:left="2253" w:right="707"/>
        <w:rPr>
          <w:rFonts w:hint="default"/>
          <w:lang w:val="en-US"/>
        </w:rPr>
      </w:pPr>
      <w:r>
        <w:rPr>
          <w:rFonts w:hint="eastAsia"/>
          <w:lang w:eastAsia="zh-CN"/>
        </w:rPr>
        <w:t>水性丙烯酸</w:t>
      </w:r>
      <w:r>
        <w:rPr>
          <w:rFonts w:hint="eastAsia"/>
          <w:lang w:val="en-US" w:eastAsia="zh-CN"/>
        </w:rPr>
        <w:t>道路划线</w:t>
      </w:r>
      <w:r>
        <w:rPr>
          <w:rFonts w:hint="eastAsia"/>
          <w:lang w:eastAsia="zh-CN"/>
        </w:rPr>
        <w:t>漆应用于：</w:t>
      </w:r>
      <w:r>
        <w:rPr>
          <w:rFonts w:hint="eastAsia"/>
          <w:lang w:val="en-US" w:eastAsia="zh-CN"/>
        </w:rPr>
        <w:t>水泥路面，柏油路面。</w:t>
      </w:r>
    </w:p>
    <w:p>
      <w:pPr>
        <w:pStyle w:val="2"/>
        <w:spacing w:after="1"/>
      </w:pPr>
    </w:p>
    <w:p>
      <w:pPr>
        <w:pStyle w:val="2"/>
        <w:ind w:left="106"/>
      </w:pPr>
      <w:r>
        <mc:AlternateContent>
          <mc:Choice Requires="wpg">
            <w:drawing>
              <wp:inline distT="0" distB="0" distL="114300" distR="114300">
                <wp:extent cx="6840220" cy="252095"/>
                <wp:effectExtent l="0" t="0" r="17780" b="14605"/>
                <wp:docPr id="11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252095"/>
                          <a:chOff x="0" y="0"/>
                          <a:chExt cx="10772" cy="397"/>
                        </a:xfrm>
                      </wpg:grpSpPr>
                      <wps:wsp>
                        <wps:cNvPr id="9" name="矩形 8"/>
                        <wps:cNvSpPr/>
                        <wps:spPr>
                          <a:xfrm>
                            <a:off x="0" y="0"/>
                            <a:ext cx="284" cy="397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文本框 9"/>
                        <wps:cNvSpPr txBox="1"/>
                        <wps:spPr>
                          <a:xfrm>
                            <a:off x="283" y="0"/>
                            <a:ext cx="10489" cy="397"/>
                          </a:xfrm>
                          <a:prstGeom prst="rect">
                            <a:avLst/>
                          </a:prstGeom>
                          <a:solidFill>
                            <a:srgbClr val="00499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97" w:lineRule="exact"/>
                                <w:ind w:left="113" w:right="0" w:firstLine="0"/>
                                <w:jc w:val="left"/>
                                <w:rPr>
                                  <w:rFonts w:hint="eastAsia" w:ascii="微软雅黑" w:eastAsia="微软雅黑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FFFFFF"/>
                                  <w:sz w:val="28"/>
                                </w:rPr>
                                <w:t>产品优势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26" o:spt="203" style="height:19.85pt;width:538.6pt;" coordsize="10772,397" o:gfxdata="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szqEedYAAAAFAQAADwAAAAAAAAABACAAAAAiAAAAZHJzL2Rv&#10;d25yZXYueG1sUEsBAhQAFAAAAAgAh07iQJlNeL11AgAAPgYAAA4AAAAAAAAAAQAgAAAAJQEAAGRy&#10;cy9lMm9Eb2MueG1sUEsFBgAAAAAGAAYAWQEAAAwGAAAAAA==&#10;">
                <o:lock v:ext="edit" aspectratio="f"/>
                <v:rect id="矩形 8" o:spid="_x0000_s1026" o:spt="1" style="position:absolute;left:0;top:0;height:397;width:284;" fillcolor="#EF4135" filled="t" stroked="f" coordsize="21600,21600" o:gfxdata="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ddKwL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文本框 9" o:spid="_x0000_s1026" o:spt="202" type="#_x0000_t202" style="position:absolute;left:283;top:0;height:397;width:10489;" fillcolor="#004990" filled="t" stroked="f" coordsize="21600,21600" o:gfxdata="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Qn4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97" w:lineRule="exact"/>
                          <w:ind w:left="113" w:right="0" w:firstLine="0"/>
                          <w:jc w:val="left"/>
                          <w:rPr>
                            <w:rFonts w:hint="eastAsia" w:ascii="微软雅黑" w:eastAsia="微软雅黑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微软雅黑" w:eastAsia="微软雅黑"/>
                            <w:b/>
                            <w:color w:val="FFFFFF"/>
                            <w:sz w:val="28"/>
                          </w:rPr>
                          <w:t>产品优势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4"/>
        <w:rPr>
          <w:sz w:val="16"/>
        </w:rPr>
      </w:pPr>
    </w:p>
    <w:p>
      <w:pPr>
        <w:pStyle w:val="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246505" cy="69659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733" cy="69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tabs>
          <w:tab w:val="left" w:pos="2409"/>
        </w:tabs>
        <w:spacing w:before="40" w:after="0" w:line="240" w:lineRule="auto"/>
        <w:ind w:left="2408" w:right="0" w:hanging="156"/>
        <w:jc w:val="left"/>
        <w:rPr>
          <w:sz w:val="20"/>
        </w:rPr>
      </w:pPr>
      <w:r>
        <w:rPr>
          <w:rFonts w:hint="eastAsia"/>
          <w:lang w:val="en-US" w:eastAsia="zh-CN"/>
        </w:rPr>
        <w:t>固体含量高，不含有机溶剂，耐水强。</w:t>
      </w:r>
    </w:p>
    <w:p>
      <w:pPr>
        <w:pStyle w:val="6"/>
        <w:numPr>
          <w:ilvl w:val="0"/>
          <w:numId w:val="1"/>
        </w:numPr>
        <w:tabs>
          <w:tab w:val="left" w:pos="2409"/>
        </w:tabs>
        <w:spacing w:before="52" w:after="0" w:line="225" w:lineRule="auto"/>
        <w:ind w:left="2408" w:right="38" w:hanging="156"/>
        <w:jc w:val="left"/>
        <w:rPr>
          <w:rFonts w:hint="default"/>
          <w:sz w:val="20"/>
          <w:lang w:val="en-US"/>
        </w:rPr>
      </w:pPr>
      <w:r>
        <w:rPr>
          <w:rFonts w:hint="eastAsia"/>
          <w:spacing w:val="-1"/>
          <w:sz w:val="20"/>
          <w:lang w:eastAsia="zh-CN"/>
        </w:rPr>
        <w:t>易施工，如喷涂，滚涂和刷涂，方便操作，省时、省力、效率高</w:t>
      </w:r>
    </w:p>
    <w:p>
      <w:pPr>
        <w:pStyle w:val="6"/>
        <w:numPr>
          <w:ilvl w:val="0"/>
          <w:numId w:val="1"/>
        </w:numPr>
        <w:tabs>
          <w:tab w:val="left" w:pos="2409"/>
        </w:tabs>
        <w:spacing w:before="52" w:after="0" w:line="225" w:lineRule="auto"/>
        <w:ind w:left="2408" w:right="38" w:hanging="156"/>
        <w:jc w:val="left"/>
        <w:rPr>
          <w:rFonts w:hint="default"/>
          <w:sz w:val="20"/>
          <w:lang w:val="en-US"/>
        </w:rPr>
      </w:pPr>
      <w:r>
        <w:rPr>
          <w:rFonts w:hint="eastAsia"/>
          <w:sz w:val="20"/>
          <w:lang w:val="en-US" w:eastAsia="zh-CN"/>
        </w:rPr>
        <w:t>环保材料，无刺激性气味，对人体无害、不污染环境</w:t>
      </w:r>
    </w:p>
    <w:p>
      <w:pPr>
        <w:pStyle w:val="6"/>
        <w:numPr>
          <w:ilvl w:val="0"/>
          <w:numId w:val="1"/>
        </w:numPr>
        <w:tabs>
          <w:tab w:val="left" w:pos="2409"/>
        </w:tabs>
        <w:spacing w:before="52" w:after="0" w:line="225" w:lineRule="auto"/>
        <w:ind w:left="2408" w:right="38" w:hanging="156"/>
        <w:jc w:val="left"/>
        <w:rPr>
          <w:rFonts w:hint="default"/>
          <w:sz w:val="20"/>
          <w:lang w:val="en-US"/>
        </w:rPr>
      </w:pPr>
      <w:r>
        <w:rPr>
          <w:rFonts w:hint="eastAsia"/>
          <w:sz w:val="20"/>
          <w:lang w:val="en-US" w:eastAsia="zh-CN"/>
        </w:rPr>
        <w:t>非危险品，不需要单独仓储，不易燃易爆，不含有毒物质</w:t>
      </w:r>
    </w:p>
    <w:p>
      <w:pPr>
        <w:pStyle w:val="6"/>
        <w:numPr>
          <w:ilvl w:val="0"/>
          <w:numId w:val="1"/>
        </w:numPr>
        <w:tabs>
          <w:tab w:val="left" w:pos="2409"/>
        </w:tabs>
        <w:spacing w:before="52" w:after="0" w:line="225" w:lineRule="auto"/>
        <w:ind w:left="2408" w:right="38" w:hanging="156"/>
        <w:jc w:val="left"/>
        <w:rPr>
          <w:rFonts w:hint="default"/>
          <w:sz w:val="20"/>
          <w:lang w:val="en-US"/>
        </w:rPr>
      </w:pPr>
      <w:r>
        <w:rPr>
          <w:rFonts w:hint="eastAsia"/>
          <w:sz w:val="20"/>
          <w:lang w:val="en-US" w:eastAsia="zh-CN"/>
        </w:rPr>
        <w:t>水性漆丙烯酸道路划线漆可直接加水作为稀释剂</w:t>
      </w:r>
    </w:p>
    <w:p>
      <w:pPr>
        <w:pStyle w:val="6"/>
        <w:numPr>
          <w:ilvl w:val="0"/>
          <w:numId w:val="0"/>
        </w:numPr>
        <w:tabs>
          <w:tab w:val="left" w:pos="2409"/>
        </w:tabs>
        <w:spacing w:before="52" w:after="0" w:line="225" w:lineRule="auto"/>
        <w:ind w:left="2252" w:leftChars="0" w:right="38" w:rightChars="0"/>
        <w:jc w:val="left"/>
        <w:rPr>
          <w:rFonts w:hint="default"/>
          <w:sz w:val="20"/>
          <w:lang w:val="en-US"/>
        </w:rPr>
      </w:pPr>
    </w:p>
    <w:p>
      <w:pPr>
        <w:pStyle w:val="2"/>
        <w:spacing w:before="7"/>
        <w:rPr>
          <w:sz w:val="26"/>
        </w:rPr>
      </w:pPr>
    </w:p>
    <w:p>
      <w:pPr>
        <w:pStyle w:val="2"/>
        <w:ind w:left="106"/>
      </w:pPr>
      <w:r>
        <mc:AlternateContent>
          <mc:Choice Requires="wpg">
            <w:drawing>
              <wp:inline distT="0" distB="0" distL="114300" distR="114300">
                <wp:extent cx="6840220" cy="252095"/>
                <wp:effectExtent l="0" t="0" r="17780" b="14605"/>
                <wp:docPr id="14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252095"/>
                          <a:chOff x="0" y="0"/>
                          <a:chExt cx="10772" cy="397"/>
                        </a:xfrm>
                      </wpg:grpSpPr>
                      <wps:wsp>
                        <wps:cNvPr id="12" name="矩形 11"/>
                        <wps:cNvSpPr/>
                        <wps:spPr>
                          <a:xfrm>
                            <a:off x="0" y="0"/>
                            <a:ext cx="284" cy="397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文本框 12"/>
                        <wps:cNvSpPr txBox="1"/>
                        <wps:spPr>
                          <a:xfrm>
                            <a:off x="283" y="0"/>
                            <a:ext cx="10489" cy="397"/>
                          </a:xfrm>
                          <a:prstGeom prst="rect">
                            <a:avLst/>
                          </a:prstGeom>
                          <a:solidFill>
                            <a:srgbClr val="00499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97" w:lineRule="exact"/>
                                <w:ind w:left="113" w:right="0" w:firstLine="0"/>
                                <w:jc w:val="left"/>
                                <w:rPr>
                                  <w:rFonts w:hint="eastAsia" w:ascii="微软雅黑" w:eastAsia="微软雅黑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FFFFFF"/>
                                  <w:sz w:val="28"/>
                                </w:rPr>
                                <w:t>涂装数据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" o:spid="_x0000_s1026" o:spt="203" style="height:19.85pt;width:538.6pt;" coordsize="10772,397" o:gfxdata="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szqEedYAAAAFAQAADwAAAAAAAAABACAAAAAiAAAAZHJzL2Rvd25yZXYueG1s&#10;UEsBAhQAFAAAAAgAh07iQGLphp5sAgAAQgYAAA4AAAAAAAAAAQAgAAAAJQEAAGRycy9lMm9Eb2Mu&#10;eG1sUEsFBgAAAAAGAAYAWQEAAAMGAAAAAA==&#10;">
                <o:lock v:ext="edit" aspectratio="f"/>
                <v:rect id="矩形 11" o:spid="_x0000_s1026" o:spt="1" style="position:absolute;left:0;top:0;height:397;width:284;" fillcolor="#EF4135" filled="t" stroked="f" coordsize="21600,21600" o:gfxdata="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oHcXa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文本框 12" o:spid="_x0000_s1026" o:spt="202" type="#_x0000_t202" style="position:absolute;left:283;top:0;height:397;width:10489;" fillcolor="#004990" filled="t" stroked="f" coordsize="21600,21600" o:gfxdata="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AgH8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97" w:lineRule="exact"/>
                          <w:ind w:left="113" w:right="0" w:firstLine="0"/>
                          <w:jc w:val="left"/>
                          <w:rPr>
                            <w:rFonts w:hint="eastAsia" w:ascii="微软雅黑" w:eastAsia="微软雅黑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微软雅黑" w:eastAsia="微软雅黑"/>
                            <w:b/>
                            <w:color w:val="FFFFFF"/>
                            <w:sz w:val="28"/>
                          </w:rPr>
                          <w:t>涂装数据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11"/>
      </w:pPr>
    </w:p>
    <w:tbl>
      <w:tblPr>
        <w:tblStyle w:val="3"/>
        <w:tblW w:w="10487" w:type="dxa"/>
        <w:tblInd w:w="3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1"/>
        <w:gridCol w:w="7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891" w:type="dxa"/>
            <w:tcBorders>
              <w:bottom w:val="single" w:color="FFFFFF" w:sz="8" w:space="0"/>
            </w:tcBorders>
            <w:shd w:val="clear" w:color="auto" w:fill="EF4135"/>
          </w:tcPr>
          <w:p>
            <w:pPr>
              <w:pStyle w:val="7"/>
              <w:rPr>
                <w:sz w:val="20"/>
              </w:rPr>
            </w:pPr>
            <w:r>
              <w:rPr>
                <w:color w:val="FFFFFF"/>
                <w:sz w:val="20"/>
              </w:rPr>
              <w:t>颜色</w:t>
            </w:r>
          </w:p>
        </w:tc>
        <w:tc>
          <w:tcPr>
            <w:tcW w:w="7596" w:type="dxa"/>
            <w:tcBorders>
              <w:top w:val="single" w:color="004990" w:sz="8" w:space="0"/>
              <w:bottom w:val="single" w:color="004990" w:sz="8" w:space="0"/>
            </w:tcBorders>
          </w:tcPr>
          <w:p>
            <w:pPr>
              <w:pStyle w:val="7"/>
              <w:ind w:left="0" w:leftChars="0" w:firstLine="0" w:firstLineChars="0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黄色 白色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891" w:type="dxa"/>
            <w:tcBorders>
              <w:top w:val="single" w:color="FFFFFF" w:sz="8" w:space="0"/>
              <w:bottom w:val="single" w:color="FFFFFF" w:sz="8" w:space="0"/>
            </w:tcBorders>
            <w:shd w:val="clear" w:color="auto" w:fill="EF4135"/>
          </w:tcPr>
          <w:p>
            <w:pPr>
              <w:pStyle w:val="7"/>
              <w:rPr>
                <w:sz w:val="20"/>
              </w:rPr>
            </w:pPr>
            <w:r>
              <w:rPr>
                <w:color w:val="FFFFFF"/>
                <w:sz w:val="20"/>
              </w:rPr>
              <w:t>光泽</w:t>
            </w:r>
          </w:p>
        </w:tc>
        <w:tc>
          <w:tcPr>
            <w:tcW w:w="7596" w:type="dxa"/>
            <w:tcBorders>
              <w:top w:val="single" w:color="004990" w:sz="8" w:space="0"/>
              <w:bottom w:val="single" w:color="004990" w:sz="8" w:space="0"/>
            </w:tcBorders>
          </w:tcPr>
          <w:p>
            <w:pPr>
              <w:pStyle w:val="7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eastAsia="zh-CN"/>
              </w:rPr>
              <w:t>亚光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891" w:type="dxa"/>
            <w:tcBorders>
              <w:top w:val="single" w:color="FFFFFF" w:sz="8" w:space="0"/>
              <w:bottom w:val="single" w:color="FFFFFF" w:sz="8" w:space="0"/>
            </w:tcBorders>
            <w:shd w:val="clear" w:color="auto" w:fill="EF4135"/>
          </w:tcPr>
          <w:p>
            <w:pPr>
              <w:pStyle w:val="7"/>
              <w:rPr>
                <w:sz w:val="20"/>
              </w:rPr>
            </w:pPr>
            <w:r>
              <w:rPr>
                <w:color w:val="FFFFFF"/>
                <w:sz w:val="20"/>
              </w:rPr>
              <w:t>体积固体</w:t>
            </w:r>
          </w:p>
        </w:tc>
        <w:tc>
          <w:tcPr>
            <w:tcW w:w="7596" w:type="dxa"/>
            <w:tcBorders>
              <w:top w:val="single" w:color="004990" w:sz="8" w:space="0"/>
              <w:bottom w:val="single" w:color="004990" w:sz="8" w:space="0"/>
            </w:tcBorders>
          </w:tcPr>
          <w:p>
            <w:pPr>
              <w:pStyle w:val="7"/>
              <w:rPr>
                <w:sz w:val="20"/>
              </w:rPr>
            </w:pPr>
            <w:r>
              <w:rPr>
                <w:rFonts w:hint="eastAsia"/>
                <w:w w:val="105"/>
                <w:sz w:val="20"/>
                <w:lang w:val="en-US" w:eastAsia="zh-CN"/>
              </w:rPr>
              <w:t>77</w:t>
            </w:r>
            <w:r>
              <w:rPr>
                <w:w w:val="105"/>
                <w:sz w:val="20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891" w:type="dxa"/>
            <w:tcBorders>
              <w:top w:val="single" w:color="FFFFFF" w:sz="8" w:space="0"/>
              <w:bottom w:val="single" w:color="FFFFFF" w:sz="8" w:space="0"/>
            </w:tcBorders>
            <w:shd w:val="clear" w:color="auto" w:fill="EF4135"/>
          </w:tcPr>
          <w:p>
            <w:pPr>
              <w:pStyle w:val="7"/>
              <w:rPr>
                <w:rFonts w:hint="eastAsia" w:eastAsia="宋体"/>
                <w:color w:val="FFFFFF"/>
                <w:sz w:val="20"/>
                <w:lang w:val="en-US" w:eastAsia="zh-CN"/>
              </w:rPr>
            </w:pPr>
            <w:r>
              <w:rPr>
                <w:rFonts w:hint="eastAsia"/>
                <w:color w:val="FFFFFF"/>
                <w:sz w:val="20"/>
                <w:lang w:val="en-US" w:eastAsia="zh-CN"/>
              </w:rPr>
              <w:t>遮盖力（白色）</w:t>
            </w:r>
          </w:p>
        </w:tc>
        <w:tc>
          <w:tcPr>
            <w:tcW w:w="7596" w:type="dxa"/>
            <w:tcBorders>
              <w:top w:val="single" w:color="004990" w:sz="8" w:space="0"/>
              <w:bottom w:val="single" w:color="004990" w:sz="8" w:space="0"/>
            </w:tcBorders>
          </w:tcPr>
          <w:p>
            <w:pPr>
              <w:pStyle w:val="7"/>
              <w:rPr>
                <w:rFonts w:hint="default"/>
                <w:w w:val="105"/>
                <w:sz w:val="20"/>
                <w:lang w:val="en-US" w:eastAsia="zh-CN"/>
              </w:rPr>
            </w:pPr>
            <w:r>
              <w:rPr>
                <w:rFonts w:hint="eastAsia"/>
                <w:w w:val="105"/>
                <w:sz w:val="20"/>
                <w:lang w:val="en-US" w:eastAsia="zh-CN"/>
              </w:rPr>
              <w:t>95</w:t>
            </w:r>
            <w:r>
              <w:rPr>
                <w:w w:val="105"/>
                <w:sz w:val="20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891" w:type="dxa"/>
            <w:tcBorders>
              <w:top w:val="single" w:color="FFFFFF" w:sz="8" w:space="0"/>
              <w:bottom w:val="single" w:color="FFFFFF" w:sz="8" w:space="0"/>
            </w:tcBorders>
            <w:shd w:val="clear" w:color="auto" w:fill="EF4135"/>
          </w:tcPr>
          <w:p>
            <w:pPr>
              <w:pStyle w:val="7"/>
              <w:rPr>
                <w:color w:val="FFFFFF"/>
                <w:sz w:val="20"/>
              </w:rPr>
            </w:pPr>
            <w:r>
              <w:rPr>
                <w:rFonts w:hint="eastAsia"/>
                <w:color w:val="FFFFFF"/>
                <w:sz w:val="20"/>
                <w:lang w:val="en-US" w:eastAsia="zh-CN"/>
              </w:rPr>
              <w:t>遮盖力（黄色）</w:t>
            </w:r>
          </w:p>
        </w:tc>
        <w:tc>
          <w:tcPr>
            <w:tcW w:w="7596" w:type="dxa"/>
            <w:tcBorders>
              <w:top w:val="single" w:color="004990" w:sz="8" w:space="0"/>
              <w:bottom w:val="single" w:color="004990" w:sz="8" w:space="0"/>
            </w:tcBorders>
          </w:tcPr>
          <w:p>
            <w:pPr>
              <w:pStyle w:val="7"/>
              <w:rPr>
                <w:rFonts w:hint="eastAsia"/>
                <w:w w:val="105"/>
                <w:sz w:val="20"/>
                <w:lang w:val="en-US" w:eastAsia="zh-CN"/>
              </w:rPr>
            </w:pPr>
            <w:r>
              <w:rPr>
                <w:rFonts w:hint="eastAsia"/>
                <w:w w:val="105"/>
                <w:sz w:val="20"/>
                <w:lang w:val="en-US" w:eastAsia="zh-CN"/>
              </w:rPr>
              <w:t>80</w:t>
            </w:r>
            <w:r>
              <w:rPr>
                <w:w w:val="105"/>
                <w:sz w:val="20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891" w:type="dxa"/>
            <w:tcBorders>
              <w:top w:val="single" w:color="FFFFFF" w:sz="8" w:space="0"/>
              <w:bottom w:val="single" w:color="FFFFFF" w:sz="8" w:space="0"/>
            </w:tcBorders>
            <w:shd w:val="clear" w:color="auto" w:fill="EF4135"/>
          </w:tcPr>
          <w:p>
            <w:pPr>
              <w:pStyle w:val="7"/>
              <w:rPr>
                <w:sz w:val="20"/>
              </w:rPr>
            </w:pPr>
            <w:r>
              <w:rPr>
                <w:color w:val="FFFFFF"/>
                <w:sz w:val="20"/>
              </w:rPr>
              <w:t>理论涂布率</w:t>
            </w:r>
          </w:p>
        </w:tc>
        <w:tc>
          <w:tcPr>
            <w:tcW w:w="7596" w:type="dxa"/>
            <w:tcBorders>
              <w:top w:val="single" w:color="004990" w:sz="8" w:space="0"/>
              <w:bottom w:val="single" w:color="004990" w:sz="8" w:space="0"/>
            </w:tcBorders>
          </w:tcPr>
          <w:p>
            <w:pPr>
              <w:pStyle w:val="7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>平方米/</w:t>
            </w:r>
            <w:r>
              <w:rPr>
                <w:rFonts w:hint="eastAsia"/>
                <w:sz w:val="20"/>
                <w:lang w:val="en-US" w:eastAsia="zh-CN"/>
              </w:rPr>
              <w:t>1.2KG</w:t>
            </w:r>
          </w:p>
        </w:tc>
      </w:tr>
    </w:tbl>
    <w:p>
      <w:pPr>
        <w:pStyle w:val="2"/>
        <w:spacing w:before="5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pStyle w:val="2"/>
        <w:rPr>
          <w:rFonts w:ascii="Times New Roman"/>
        </w:rPr>
      </w:pPr>
    </w:p>
    <w:p>
      <w:pPr>
        <w:pStyle w:val="2"/>
        <w:spacing w:before="11"/>
        <w:rPr>
          <w:sz w:val="22"/>
        </w:rPr>
      </w:pPr>
    </w:p>
    <w:p>
      <w:pPr>
        <w:pStyle w:val="2"/>
        <w:ind w:left="106"/>
      </w:pPr>
      <w:r>
        <mc:AlternateContent>
          <mc:Choice Requires="wpg">
            <w:drawing>
              <wp:inline distT="0" distB="0" distL="114300" distR="114300">
                <wp:extent cx="6840220" cy="252095"/>
                <wp:effectExtent l="0" t="0" r="17780" b="14605"/>
                <wp:docPr id="20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252095"/>
                          <a:chOff x="0" y="0"/>
                          <a:chExt cx="10772" cy="397"/>
                        </a:xfrm>
                      </wpg:grpSpPr>
                      <wps:wsp>
                        <wps:cNvPr id="18" name="矩形 26"/>
                        <wps:cNvSpPr/>
                        <wps:spPr>
                          <a:xfrm>
                            <a:off x="0" y="0"/>
                            <a:ext cx="284" cy="397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" name="文本框 27"/>
                        <wps:cNvSpPr txBox="1"/>
                        <wps:spPr>
                          <a:xfrm>
                            <a:off x="283" y="0"/>
                            <a:ext cx="10489" cy="397"/>
                          </a:xfrm>
                          <a:prstGeom prst="rect">
                            <a:avLst/>
                          </a:prstGeom>
                          <a:solidFill>
                            <a:srgbClr val="00499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97" w:lineRule="exact"/>
                                <w:ind w:left="113" w:right="0" w:firstLine="0"/>
                                <w:jc w:val="left"/>
                                <w:rPr>
                                  <w:rFonts w:hint="eastAsia" w:ascii="微软雅黑" w:eastAsia="微软雅黑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FFFFFF"/>
                                  <w:sz w:val="28"/>
                                  <w:lang w:eastAsia="zh-CN"/>
                                </w:rPr>
                                <w:t>产品</w:t>
                              </w: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FFFFFF"/>
                                  <w:sz w:val="28"/>
                                </w:rPr>
                                <w:t>数据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5" o:spid="_x0000_s1026" o:spt="203" style="height:19.85pt;width:538.6pt;" coordsize="10772,397" o:gfxdata="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szqEedYAAAAFAQAADwAAAAAAAAABACAAAAAiAAAAZHJzL2Rv&#10;d25yZXYueG1sUEsBAhQAFAAAAAgAh07iQBqe1Yp1AgAAQgYAAA4AAAAAAAAAAQAgAAAAJQEAAGRy&#10;cy9lMm9Eb2MueG1sUEsFBgAAAAAGAAYAWQEAAAwGAAAAAA==&#10;">
                <o:lock v:ext="edit" aspectratio="f"/>
                <v:rect id="矩形 26" o:spid="_x0000_s1026" o:spt="1" style="position:absolute;left:0;top:0;height:397;width:284;" fillcolor="#EF4135" filled="t" stroked="f" coordsize="21600,21600" o:gfxdata="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70ac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文本框 27" o:spid="_x0000_s1026" o:spt="202" type="#_x0000_t202" style="position:absolute;left:283;top:0;height:397;width:10489;" fillcolor="#004990" filled="t" stroked="f" coordsize="21600,21600" o:gfxdata="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nqNha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97" w:lineRule="exact"/>
                          <w:ind w:left="113" w:right="0" w:firstLine="0"/>
                          <w:jc w:val="left"/>
                          <w:rPr>
                            <w:rFonts w:hint="eastAsia" w:ascii="微软雅黑" w:eastAsia="微软雅黑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微软雅黑" w:eastAsia="微软雅黑"/>
                            <w:b/>
                            <w:color w:val="FFFFFF"/>
                            <w:sz w:val="28"/>
                            <w:lang w:eastAsia="zh-CN"/>
                          </w:rPr>
                          <w:t>产品</w:t>
                        </w:r>
                        <w:r>
                          <w:rPr>
                            <w:rFonts w:hint="eastAsia" w:ascii="微软雅黑" w:eastAsia="微软雅黑"/>
                            <w:b/>
                            <w:color w:val="FFFFFF"/>
                            <w:sz w:val="28"/>
                          </w:rPr>
                          <w:t>数据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6" w:after="1"/>
        <w:rPr>
          <w:sz w:val="19"/>
        </w:rPr>
      </w:pPr>
    </w:p>
    <w:tbl>
      <w:tblPr>
        <w:tblStyle w:val="3"/>
        <w:tblW w:w="10487" w:type="dxa"/>
        <w:tblInd w:w="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1"/>
        <w:gridCol w:w="7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891" w:type="dxa"/>
            <w:tcBorders>
              <w:bottom w:val="single" w:color="FFFFFF" w:sz="8" w:space="0"/>
            </w:tcBorders>
            <w:shd w:val="clear" w:color="auto" w:fill="EF4135"/>
          </w:tcPr>
          <w:p>
            <w:pPr>
              <w:pStyle w:val="7"/>
              <w:ind w:left="123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color w:val="FFFFFF"/>
                <w:sz w:val="20"/>
                <w:lang w:val="en-US" w:eastAsia="zh-CN"/>
              </w:rPr>
              <w:t>不粘胎</w:t>
            </w:r>
            <w:r>
              <w:rPr>
                <w:rFonts w:hint="eastAsia"/>
                <w:color w:val="FFFFFF"/>
                <w:sz w:val="20"/>
                <w:lang w:eastAsia="zh-CN"/>
              </w:rPr>
              <w:t>干燥时间</w:t>
            </w:r>
          </w:p>
        </w:tc>
        <w:tc>
          <w:tcPr>
            <w:tcW w:w="7596" w:type="dxa"/>
            <w:tcBorders>
              <w:top w:val="single" w:color="004990" w:sz="8" w:space="0"/>
              <w:bottom w:val="single" w:color="004990" w:sz="8" w:space="0"/>
            </w:tcBorders>
          </w:tcPr>
          <w:p>
            <w:pPr>
              <w:pStyle w:val="7"/>
              <w:ind w:left="123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25±2℃，表干约1小时，实干约10小时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891" w:type="dxa"/>
            <w:tcBorders>
              <w:top w:val="single" w:color="FFFFFF" w:sz="8" w:space="0"/>
              <w:bottom w:val="single" w:color="FFFFFF" w:sz="8" w:space="0"/>
            </w:tcBorders>
            <w:shd w:val="clear" w:color="auto" w:fill="EF4135"/>
          </w:tcPr>
          <w:p>
            <w:pPr>
              <w:pStyle w:val="7"/>
              <w:ind w:left="123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color w:val="FFFFFF"/>
                <w:sz w:val="20"/>
                <w:lang w:eastAsia="zh-CN"/>
              </w:rPr>
              <w:t>气味</w:t>
            </w:r>
          </w:p>
        </w:tc>
        <w:tc>
          <w:tcPr>
            <w:tcW w:w="7596" w:type="dxa"/>
            <w:tcBorders>
              <w:top w:val="single" w:color="004990" w:sz="8" w:space="0"/>
              <w:bottom w:val="single" w:color="004990" w:sz="8" w:space="0"/>
            </w:tcBorders>
          </w:tcPr>
          <w:p>
            <w:pPr>
              <w:pStyle w:val="7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无刺激性气味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891" w:type="dxa"/>
            <w:tcBorders>
              <w:top w:val="single" w:color="FFFFFF" w:sz="8" w:space="0"/>
              <w:bottom w:val="single" w:color="FFFFFF" w:sz="8" w:space="0"/>
            </w:tcBorders>
            <w:shd w:val="clear" w:color="auto" w:fill="EF4135"/>
          </w:tcPr>
          <w:p>
            <w:pPr>
              <w:pStyle w:val="7"/>
              <w:ind w:left="123"/>
              <w:rPr>
                <w:rFonts w:hint="eastAsia" w:eastAsia="宋体"/>
                <w:color w:val="FFFFFF"/>
                <w:sz w:val="20"/>
                <w:lang w:eastAsia="zh-CN"/>
              </w:rPr>
            </w:pPr>
            <w:r>
              <w:rPr>
                <w:rFonts w:hint="eastAsia"/>
                <w:color w:val="FFFFFF"/>
                <w:sz w:val="20"/>
                <w:lang w:eastAsia="zh-CN"/>
              </w:rPr>
              <w:t>使用期</w:t>
            </w:r>
          </w:p>
        </w:tc>
        <w:tc>
          <w:tcPr>
            <w:tcW w:w="7596" w:type="dxa"/>
            <w:tcBorders>
              <w:top w:val="single" w:color="004990" w:sz="8" w:space="0"/>
              <w:bottom w:val="single" w:color="004990" w:sz="8" w:space="0"/>
            </w:tcBorders>
          </w:tcPr>
          <w:p>
            <w:pPr>
              <w:pStyle w:val="7"/>
              <w:ind w:left="123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w w:val="105"/>
                <w:sz w:val="20"/>
              </w:rPr>
              <w:t>25℃</w:t>
            </w:r>
            <w:r>
              <w:rPr>
                <w:rFonts w:hint="eastAsia"/>
                <w:w w:val="105"/>
                <w:sz w:val="20"/>
                <w:lang w:val="en-US" w:eastAsia="zh-CN"/>
              </w:rPr>
              <w:t>2H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540" w:right="440" w:bottom="0" w:left="460" w:header="720" w:footer="720" w:gutter="0"/>
          <w:cols w:space="720" w:num="1"/>
        </w:sectPr>
      </w:pPr>
    </w:p>
    <w:p>
      <w:pPr>
        <w:pStyle w:val="2"/>
        <w:spacing w:before="7" w:after="1"/>
        <w:rPr>
          <w:rFonts w:ascii="Arial"/>
          <w:b/>
          <w:sz w:val="13"/>
        </w:rPr>
      </w:pPr>
    </w:p>
    <w:p>
      <w:pPr>
        <w:pStyle w:val="2"/>
        <w:spacing w:before="7" w:after="1"/>
        <w:rPr>
          <w:rFonts w:ascii="Arial"/>
          <w:b/>
          <w:sz w:val="13"/>
        </w:rPr>
      </w:pPr>
    </w:p>
    <w:p>
      <w:pPr>
        <w:pStyle w:val="2"/>
        <w:spacing w:before="7" w:after="1"/>
        <w:rPr>
          <w:rFonts w:ascii="Arial"/>
          <w:b/>
          <w:sz w:val="13"/>
        </w:rPr>
      </w:pPr>
    </w:p>
    <w:p>
      <w:pPr>
        <w:pStyle w:val="2"/>
        <w:spacing w:before="7" w:after="1"/>
        <w:rPr>
          <w:rFonts w:ascii="Arial"/>
          <w:b/>
          <w:sz w:val="18"/>
          <w:szCs w:val="18"/>
        </w:rPr>
      </w:pPr>
    </w:p>
    <w:p>
      <w:pPr>
        <w:pStyle w:val="2"/>
        <w:spacing w:before="7" w:after="1"/>
        <w:rPr>
          <w:rFonts w:ascii="Arial"/>
          <w:b/>
          <w:sz w:val="18"/>
          <w:szCs w:val="18"/>
        </w:rPr>
      </w:pPr>
    </w:p>
    <w:p>
      <w:pPr>
        <w:pStyle w:val="2"/>
        <w:spacing w:before="7" w:after="1"/>
        <w:rPr>
          <w:rFonts w:ascii="Arial"/>
          <w:b/>
          <w:sz w:val="18"/>
          <w:szCs w:val="18"/>
        </w:rPr>
      </w:pPr>
    </w:p>
    <w:p>
      <w:pPr>
        <w:pStyle w:val="2"/>
        <w:spacing w:before="7" w:after="1"/>
        <w:rPr>
          <w:rFonts w:ascii="Arial"/>
          <w:b/>
          <w:sz w:val="18"/>
          <w:szCs w:val="18"/>
        </w:rPr>
      </w:pPr>
    </w:p>
    <w:p>
      <w:pPr>
        <w:pStyle w:val="2"/>
        <w:spacing w:before="7" w:after="1"/>
        <w:rPr>
          <w:rFonts w:ascii="Arial"/>
          <w:b/>
          <w:sz w:val="18"/>
          <w:szCs w:val="18"/>
        </w:rPr>
      </w:pPr>
    </w:p>
    <w:p>
      <w:pPr>
        <w:pStyle w:val="2"/>
        <w:spacing w:before="7" w:after="1"/>
        <w:rPr>
          <w:rFonts w:ascii="Arial"/>
          <w:b/>
          <w:sz w:val="18"/>
          <w:szCs w:val="18"/>
        </w:rPr>
      </w:pPr>
    </w:p>
    <w:p>
      <w:pPr>
        <w:pStyle w:val="2"/>
        <w:spacing w:before="7" w:after="1"/>
        <w:rPr>
          <w:rFonts w:ascii="Arial"/>
          <w:b/>
          <w:sz w:val="18"/>
          <w:szCs w:val="18"/>
        </w:rPr>
      </w:pPr>
    </w:p>
    <w:p>
      <w:pPr>
        <w:pStyle w:val="2"/>
        <w:spacing w:before="7" w:after="1"/>
        <w:rPr>
          <w:rFonts w:hint="default" w:ascii="Arial" w:eastAsia="宋体"/>
          <w:b/>
          <w:sz w:val="18"/>
          <w:szCs w:val="18"/>
          <w:lang w:val="en-US" w:eastAsia="zh-CN"/>
        </w:rPr>
      </w:pPr>
      <w:r>
        <w:rPr>
          <w:rFonts w:hint="eastAsia" w:ascii="Arial"/>
          <w:b/>
          <w:sz w:val="18"/>
          <w:szCs w:val="18"/>
          <w:lang w:eastAsia="zh-CN"/>
        </w:rPr>
        <w:t>第一页</w:t>
      </w:r>
      <w:r>
        <w:rPr>
          <w:rFonts w:hint="eastAsia" w:ascii="Arial"/>
          <w:b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共2页</w:t>
      </w:r>
    </w:p>
    <w:p>
      <w:pPr>
        <w:pStyle w:val="2"/>
        <w:rPr>
          <w:rFonts w:ascii="Arial"/>
        </w:rPr>
      </w:pPr>
    </w:p>
    <w:p>
      <w:pPr>
        <w:pStyle w:val="2"/>
        <w:rPr>
          <w:rFonts w:ascii="Arial"/>
        </w:rPr>
      </w:pPr>
    </w:p>
    <w:p>
      <w:pPr>
        <w:pStyle w:val="2"/>
        <w:rPr>
          <w:rFonts w:ascii="Arial"/>
        </w:rPr>
      </w:pPr>
    </w:p>
    <w:p>
      <w:pPr>
        <w:pStyle w:val="2"/>
        <w:rPr>
          <w:rFonts w:ascii="Arial"/>
        </w:rPr>
      </w:pPr>
    </w:p>
    <w:p>
      <w:pPr>
        <w:pStyle w:val="2"/>
        <w:rPr>
          <w:rFonts w:ascii="Arial"/>
        </w:rPr>
      </w:pPr>
      <w:r>
        <w:rPr>
          <w:rFonts w:ascii="Arial"/>
        </w:rPr>
        <mc:AlternateContent>
          <mc:Choice Requires="wps">
            <w:drawing>
              <wp:inline distT="0" distB="0" distL="114300" distR="114300">
                <wp:extent cx="6660515" cy="252095"/>
                <wp:effectExtent l="0" t="0" r="6985" b="14605"/>
                <wp:docPr id="21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515" cy="252095"/>
                        </a:xfrm>
                        <a:prstGeom prst="rect">
                          <a:avLst/>
                        </a:prstGeom>
                        <a:solidFill>
                          <a:srgbClr val="0049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97" w:lineRule="exact"/>
                              <w:ind w:left="113" w:right="0" w:firstLine="0"/>
                              <w:jc w:val="left"/>
                              <w:rPr>
                                <w:rFonts w:hint="eastAsia" w:ascii="微软雅黑" w:eastAsia="微软雅黑"/>
                                <w:b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b/>
                                <w:color w:val="FFFFFF"/>
                                <w:sz w:val="28"/>
                                <w:lang w:eastAsia="zh-CN"/>
                              </w:rPr>
                              <w:t>储存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28" o:spid="_x0000_s1026" o:spt="202" type="#_x0000_t202" style="height:19.85pt;width:524.45pt;" fillcolor="#004990" filled="t" stroked="f" coordsize="21600,21600" o:gfxdata="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UDoOY1gAAAAUBAAAPAAAAAAAAAAEAIAAAACIA&#10;AABkcnMvZG93bnJldi54bWxQSwECFAAUAAAACACHTuJAA/5BkdIBAACdAwAADgAAAAAAAAABACAA&#10;AAAlAQAAZHJzL2Uyb0RvYy54bWxQSwUGAAAAAAYABgBZAQAAa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397" w:lineRule="exact"/>
                        <w:ind w:left="113" w:right="0" w:firstLine="0"/>
                        <w:jc w:val="left"/>
                        <w:rPr>
                          <w:rFonts w:hint="eastAsia" w:ascii="微软雅黑" w:eastAsia="微软雅黑"/>
                          <w:b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微软雅黑" w:eastAsia="微软雅黑"/>
                          <w:b/>
                          <w:color w:val="FFFFFF"/>
                          <w:sz w:val="28"/>
                          <w:lang w:eastAsia="zh-CN"/>
                        </w:rPr>
                        <w:t>储存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2"/>
        <w:spacing w:before="96" w:line="248" w:lineRule="exact"/>
        <w:ind w:left="106"/>
      </w:pPr>
      <w:r>
        <w:t>储存期限</w:t>
      </w:r>
    </w:p>
    <w:p>
      <w:pPr>
        <w:pStyle w:val="2"/>
        <w:spacing w:line="248" w:lineRule="exact"/>
        <w:ind w:left="106"/>
        <w:rPr>
          <w:rFonts w:hint="default" w:eastAsia="宋体"/>
          <w:lang w:val="en-US" w:eastAsia="zh-CN"/>
        </w:rPr>
      </w:pPr>
      <w:r>
        <w:t>25℃下</w:t>
      </w:r>
      <w:r>
        <w:rPr>
          <w:rFonts w:hint="eastAsia"/>
          <w:lang w:eastAsia="zh-CN"/>
        </w:rPr>
        <w:t>密闭储存</w:t>
      </w:r>
      <w:r>
        <w:rPr>
          <w:rFonts w:hint="eastAsia"/>
          <w:lang w:val="en-US" w:eastAsia="zh-CN"/>
        </w:rPr>
        <w:t>6</w:t>
      </w:r>
      <w:r>
        <w:t>个月。此后需进行检查。储存于干燥、阴凉的环境之中，</w:t>
      </w:r>
    </w:p>
    <w:p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本产品非危险品，可按普通货物运输，存储</w:t>
      </w:r>
    </w:p>
    <w:p>
      <w:pPr>
        <w:pStyle w:val="2"/>
        <w:numPr>
          <w:numId w:val="0"/>
        </w:numPr>
        <w:spacing w:before="5"/>
        <w:ind w:right="0" w:rightChars="0"/>
        <w:rPr>
          <w:spacing w:val="-3"/>
        </w:rPr>
      </w:pPr>
    </w:p>
    <w:p>
      <w:pPr>
        <w:pStyle w:val="2"/>
        <w:spacing w:before="5"/>
        <w:ind w:firstLine="194" w:firstLineChars="100"/>
        <w:rPr>
          <w:rFonts w:hint="eastAsia"/>
          <w:spacing w:val="-3"/>
          <w:lang w:val="en-US" w:eastAsia="zh-CN"/>
        </w:rPr>
      </w:pPr>
    </w:p>
    <w:p>
      <w:pPr>
        <w:pStyle w:val="2"/>
        <w:ind w:left="106"/>
      </w:pPr>
      <w:r>
        <mc:AlternateContent>
          <mc:Choice Requires="wpg">
            <w:drawing>
              <wp:inline distT="0" distB="0" distL="114300" distR="114300">
                <wp:extent cx="6840220" cy="252095"/>
                <wp:effectExtent l="0" t="0" r="17780" b="14605"/>
                <wp:docPr id="25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252095"/>
                          <a:chOff x="0" y="0"/>
                          <a:chExt cx="10772" cy="397"/>
                        </a:xfrm>
                      </wpg:grpSpPr>
                      <wps:wsp>
                        <wps:cNvPr id="22" name="矩形 30"/>
                        <wps:cNvSpPr/>
                        <wps:spPr>
                          <a:xfrm>
                            <a:off x="0" y="0"/>
                            <a:ext cx="284" cy="397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" name="矩形 31"/>
                        <wps:cNvSpPr/>
                        <wps:spPr>
                          <a:xfrm>
                            <a:off x="283" y="0"/>
                            <a:ext cx="10489" cy="397"/>
                          </a:xfrm>
                          <a:prstGeom prst="rect">
                            <a:avLst/>
                          </a:prstGeom>
                          <a:solidFill>
                            <a:srgbClr val="00499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" name="文本框 32"/>
                        <wps:cNvSpPr txBox="1"/>
                        <wps:spPr>
                          <a:xfrm>
                            <a:off x="396" y="19"/>
                            <a:ext cx="58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47" w:lineRule="exact"/>
                                <w:ind w:left="0" w:right="0" w:firstLine="0"/>
                                <w:jc w:val="left"/>
                                <w:rPr>
                                  <w:rFonts w:hint="eastAsia" w:ascii="微软雅黑" w:eastAsia="微软雅黑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FFFFFF"/>
                                  <w:sz w:val="28"/>
                                </w:rPr>
                                <w:t>施工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9" o:spid="_x0000_s1026" o:spt="203" style="height:19.85pt;width:538.6pt;" coordsize="10772,397" o:gfxdata="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LM6&#10;hHnWAAAABQEAAA8AAAAAAAAAAQAgAAAAIgAAAGRycy9kb3ducmV2LnhtbFBLAQIUABQAAAAIAIdO&#10;4kC2AWowlwIAAJgHAAAOAAAAAAAAAAEAIAAAACUBAABkcnMvZTJvRG9jLnhtbFBLBQYAAAAABgAG&#10;AFkBAAAuBgAAAAA=&#10;">
                <o:lock v:ext="edit" aspectratio="f"/>
                <v:rect id="矩形 30" o:spid="_x0000_s1026" o:spt="1" style="position:absolute;left:0;top:0;height:397;width:284;" fillcolor="#EF4135" filled="t" stroked="f" coordsize="21600,21600" o:gfxdata="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a7vL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31" o:spid="_x0000_s1026" o:spt="1" style="position:absolute;left:283;top:0;height:397;width:10489;" fillcolor="#004990" filled="t" stroked="f" coordsize="21600,21600" o:gfxdata="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oDIn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文本框 32" o:spid="_x0000_s1026" o:spt="202" type="#_x0000_t202" style="position:absolute;left:396;top:19;height:348;width:580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47" w:lineRule="exact"/>
                          <w:ind w:left="0" w:right="0" w:firstLine="0"/>
                          <w:jc w:val="left"/>
                          <w:rPr>
                            <w:rFonts w:hint="eastAsia" w:ascii="微软雅黑" w:eastAsia="微软雅黑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微软雅黑" w:eastAsia="微软雅黑"/>
                            <w:b/>
                            <w:color w:val="FFFFFF"/>
                            <w:sz w:val="28"/>
                          </w:rPr>
                          <w:t>施工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rPr>
          <w:sz w:val="16"/>
        </w:rPr>
      </w:pPr>
    </w:p>
    <w:tbl>
      <w:tblPr>
        <w:tblStyle w:val="3"/>
        <w:tblW w:w="10487" w:type="dxa"/>
        <w:tblInd w:w="3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1"/>
        <w:gridCol w:w="7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891" w:type="dxa"/>
            <w:tcBorders>
              <w:top w:val="single" w:color="FFFFFF" w:sz="8" w:space="0"/>
              <w:bottom w:val="single" w:color="FFFFFF" w:sz="8" w:space="0"/>
            </w:tcBorders>
            <w:shd w:val="clear" w:color="auto" w:fill="EF4135"/>
          </w:tcPr>
          <w:p>
            <w:pPr>
              <w:pStyle w:val="7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color w:val="FFFFFF"/>
                <w:sz w:val="20"/>
                <w:lang w:eastAsia="zh-CN"/>
              </w:rPr>
              <w:t>施工方法</w:t>
            </w:r>
          </w:p>
        </w:tc>
        <w:tc>
          <w:tcPr>
            <w:tcW w:w="7596" w:type="dxa"/>
            <w:tcBorders>
              <w:top w:val="single" w:color="004990" w:sz="8" w:space="0"/>
              <w:bottom w:val="single" w:color="004990" w:sz="8" w:space="0"/>
            </w:tcBorders>
          </w:tcPr>
          <w:p>
            <w:pPr>
              <w:pStyle w:val="7"/>
              <w:rPr>
                <w:sz w:val="20"/>
              </w:rPr>
            </w:pPr>
            <w:r>
              <w:rPr>
                <w:rFonts w:hint="eastAsia"/>
                <w:spacing w:val="-1"/>
                <w:sz w:val="20"/>
                <w:lang w:eastAsia="zh-CN"/>
              </w:rPr>
              <w:t>喷涂，滚涂和刷涂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891" w:type="dxa"/>
            <w:tcBorders>
              <w:top w:val="single" w:color="FFFFFF" w:sz="8" w:space="0"/>
              <w:bottom w:val="single" w:color="FFFFFF" w:sz="8" w:space="0"/>
            </w:tcBorders>
            <w:shd w:val="clear" w:color="auto" w:fill="EF4135"/>
          </w:tcPr>
          <w:p>
            <w:pPr>
              <w:pStyle w:val="7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color w:val="FFFFFF"/>
                <w:sz w:val="20"/>
                <w:lang w:eastAsia="zh-CN"/>
              </w:rPr>
              <w:t>稀释</w:t>
            </w:r>
          </w:p>
        </w:tc>
        <w:tc>
          <w:tcPr>
            <w:tcW w:w="7596" w:type="dxa"/>
            <w:tcBorders>
              <w:top w:val="single" w:color="004990" w:sz="8" w:space="0"/>
              <w:bottom w:val="single" w:color="004990" w:sz="8" w:space="0"/>
            </w:tcBorders>
          </w:tcPr>
          <w:p>
            <w:pPr>
              <w:pStyle w:val="7"/>
              <w:rPr>
                <w:sz w:val="20"/>
              </w:rPr>
            </w:pPr>
            <w:r>
              <w:rPr>
                <w:rFonts w:hint="eastAsia"/>
                <w:w w:val="105"/>
                <w:sz w:val="20"/>
                <w:lang w:val="en-US" w:eastAsia="zh-CN"/>
              </w:rPr>
              <w:t>本产品以清水为稀释剂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891" w:type="dxa"/>
            <w:tcBorders>
              <w:top w:val="single" w:color="FFFFFF" w:sz="8" w:space="0"/>
              <w:bottom w:val="single" w:color="FFFFFF" w:sz="8" w:space="0"/>
            </w:tcBorders>
            <w:shd w:val="clear" w:color="auto" w:fill="EF4135"/>
          </w:tcPr>
          <w:p>
            <w:pPr>
              <w:pStyle w:val="7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color w:val="FFFFFF"/>
                <w:sz w:val="20"/>
                <w:lang w:eastAsia="zh-CN"/>
              </w:rPr>
              <w:t>混合使用寿命</w:t>
            </w:r>
          </w:p>
        </w:tc>
        <w:tc>
          <w:tcPr>
            <w:tcW w:w="7596" w:type="dxa"/>
            <w:tcBorders>
              <w:top w:val="single" w:color="004990" w:sz="8" w:space="0"/>
              <w:bottom w:val="single" w:color="004990" w:sz="8" w:space="0"/>
            </w:tcBorders>
          </w:tcPr>
          <w:p>
            <w:pPr>
              <w:pStyle w:val="7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eastAsia="zh-CN"/>
              </w:rPr>
              <w:t>开盖后</w:t>
            </w:r>
            <w:r>
              <w:rPr>
                <w:rFonts w:hint="eastAsia"/>
                <w:sz w:val="20"/>
                <w:lang w:val="en-US" w:eastAsia="zh-CN"/>
              </w:rPr>
              <w:t>4小时</w:t>
            </w:r>
            <w:r>
              <w:rPr>
                <w:rFonts w:hint="eastAsia"/>
                <w:sz w:val="20"/>
                <w:lang w:eastAsia="zh-CN"/>
              </w:rPr>
              <w:t>务必尽快用完</w:t>
            </w:r>
          </w:p>
        </w:tc>
      </w:tr>
    </w:tbl>
    <w:p>
      <w:pPr>
        <w:pStyle w:val="2"/>
        <w:ind w:left="390"/>
      </w:pPr>
    </w:p>
    <w:p>
      <w:pPr>
        <w:pStyle w:val="2"/>
        <w:spacing w:after="1"/>
        <w:rPr>
          <w:sz w:val="21"/>
        </w:rPr>
      </w:pPr>
      <w:r>
        <mc:AlternateContent>
          <mc:Choice Requires="wps">
            <w:drawing>
              <wp:inline distT="0" distB="0" distL="114300" distR="114300">
                <wp:extent cx="6924040" cy="252730"/>
                <wp:effectExtent l="0" t="0" r="10160" b="13970"/>
                <wp:docPr id="1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040" cy="252730"/>
                        </a:xfrm>
                        <a:prstGeom prst="rect">
                          <a:avLst/>
                        </a:prstGeom>
                        <a:solidFill>
                          <a:srgbClr val="0049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97" w:lineRule="exact"/>
                              <w:ind w:right="0"/>
                              <w:jc w:val="left"/>
                              <w:rPr>
                                <w:rFonts w:hint="eastAsia" w:ascii="微软雅黑" w:eastAsia="微软雅黑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b/>
                                <w:color w:val="FFFFFF"/>
                                <w:sz w:val="28"/>
                                <w:lang w:eastAsia="zh-CN"/>
                              </w:rPr>
                              <w:t>施工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color w:val="FFFFFF"/>
                                <w:sz w:val="28"/>
                              </w:rPr>
                              <w:t>注意事项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48" o:spid="_x0000_s1026" o:spt="202" type="#_x0000_t202" style="height:19.9pt;width:545.2pt;" fillcolor="#004990" filled="t" stroked="f" coordsize="21600,21600" o:gfxdata="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66hJgdUAAAAFAQAADwAAAAAAAAABACAAAAAiAAAA&#10;ZHJzL2Rvd25yZXYueG1sUEsBAhQAFAAAAAgAh07iQIwXmFLRAQAAnAMAAA4AAAAAAAAAAQAgAAAA&#10;JAEAAGRycy9lMm9Eb2MueG1sUEsFBgAAAAAGAAYAWQEAAGc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397" w:lineRule="exact"/>
                        <w:ind w:right="0"/>
                        <w:jc w:val="left"/>
                        <w:rPr>
                          <w:rFonts w:hint="eastAsia" w:ascii="微软雅黑" w:eastAsia="微软雅黑"/>
                          <w:b/>
                          <w:sz w:val="28"/>
                        </w:rPr>
                      </w:pPr>
                      <w:r>
                        <w:rPr>
                          <w:rFonts w:hint="eastAsia" w:ascii="微软雅黑" w:eastAsia="微软雅黑"/>
                          <w:b/>
                          <w:color w:val="FFFFFF"/>
                          <w:sz w:val="28"/>
                          <w:lang w:eastAsia="zh-CN"/>
                        </w:rPr>
                        <w:t>施工</w:t>
                      </w:r>
                      <w:r>
                        <w:rPr>
                          <w:rFonts w:hint="eastAsia" w:ascii="微软雅黑" w:eastAsia="微软雅黑"/>
                          <w:b/>
                          <w:color w:val="FFFFFF"/>
                          <w:sz w:val="28"/>
                        </w:rPr>
                        <w:t>注意事项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1、施工过程中工作人员必须配专用的专业防护工具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2、用水进行涂料的稀释，无需添加任何溶剂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3、施工环境应在5℃-40℃之间。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4、施工现场保持干燥通风</w:t>
      </w:r>
    </w:p>
    <w:p>
      <w:pPr>
        <w:pStyle w:val="2"/>
      </w:pPr>
      <w:r>
        <w:rPr>
          <w:rFonts w:ascii="Times New Roman"/>
        </w:rPr>
        <mc:AlternateContent>
          <mc:Choice Requires="wps">
            <w:drawing>
              <wp:inline distT="0" distB="0" distL="114300" distR="114300">
                <wp:extent cx="0" cy="0"/>
                <wp:effectExtent l="0" t="0" r="0" b="0"/>
                <wp:docPr id="2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line id="直线 49" o:spid="_x0000_s1026" o:spt="20" style="height:0pt;width:0pt;" filled="f" stroked="t" coordsize="21600,21600" o:gfxdata="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9mjrUzwAAAP8AAAAPAAAAAAAA&#10;AAEAIAAAACIAAABkcnMvZG93bnJldi54bWxQSwECFAAUAAAACACHTuJAiwauxOIBAADXAwAADgAA&#10;AAAAAAABACAAAAAeAQAAZHJzL2Uyb0RvYy54bWxQSwUGAAAAAAYABgBZAQAAcgUAAAAA&#10;">
                <v:fill on="f" focussize="0,0"/>
                <v:stroke weight="1pt" color="#000000" joinstyle="round"/>
                <v:imagedata o:title=""/>
                <o:lock v:ext="edit" aspectratio="f"/>
                <w10:wrap type="none"/>
                <w10:anchorlock/>
              </v:line>
            </w:pict>
          </mc:Fallback>
        </mc:AlternateContent>
      </w:r>
      <w:r>
        <w:t>本产品旨在仅由工业领域中的专业施工人员按照本手册、包装容器上所给定的建议进行施工。</w:t>
      </w:r>
    </w:p>
    <w:p>
      <w:pPr>
        <w:pStyle w:val="2"/>
        <w:rPr>
          <w:rFonts w:hint="default"/>
          <w:lang w:val="en-US" w:eastAsia="zh-CN"/>
        </w:rPr>
      </w:pPr>
      <w:r>
        <w:t>警告：喷涂时，请佩戴</w:t>
      </w:r>
      <w:r>
        <w:rPr>
          <w:rFonts w:hint="eastAsia"/>
          <w:lang w:eastAsia="zh-CN"/>
        </w:rPr>
        <w:t>防护工具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spacing w:before="1"/>
        <w:rPr>
          <w:sz w:val="21"/>
        </w:rPr>
      </w:pPr>
    </w:p>
    <w:p>
      <w:pPr>
        <w:pStyle w:val="2"/>
      </w:pPr>
      <w:r>
        <mc:AlternateContent>
          <mc:Choice Requires="wps">
            <w:drawing>
              <wp:inline distT="0" distB="0" distL="114300" distR="114300">
                <wp:extent cx="6955790" cy="252095"/>
                <wp:effectExtent l="0" t="0" r="16510" b="14605"/>
                <wp:docPr id="43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5790" cy="252095"/>
                        </a:xfrm>
                        <a:prstGeom prst="rect">
                          <a:avLst/>
                        </a:prstGeom>
                        <a:solidFill>
                          <a:srgbClr val="0049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97" w:lineRule="exact"/>
                              <w:ind w:left="113" w:right="0" w:firstLine="0"/>
                              <w:jc w:val="left"/>
                              <w:rPr>
                                <w:rFonts w:hint="eastAsia" w:ascii="微软雅黑" w:eastAsia="微软雅黑"/>
                                <w:b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b/>
                                <w:sz w:val="28"/>
                                <w:lang w:eastAsia="zh-CN"/>
                              </w:rPr>
                              <w:t>施工说明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50" o:spid="_x0000_s1026" o:spt="202" type="#_x0000_t202" style="height:19.85pt;width:547.7pt;" fillcolor="#004990" filled="t" stroked="f" coordsize="21600,21600" o:gfxdata="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MN7TF1gAAAAUBAAAPAAAAAAAAAAEAIAAAACIA&#10;AABkcnMvZG93bnJldi54bWxQSwECFAAUAAAACACHTuJAn0bh9NIBAACdAwAADgAAAAAAAAABACAA&#10;AAAlAQAAZHJzL2Uyb0RvYy54bWxQSwUGAAAAAAYABgBZAQAAa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397" w:lineRule="exact"/>
                        <w:ind w:left="113" w:right="0" w:firstLine="0"/>
                        <w:jc w:val="left"/>
                        <w:rPr>
                          <w:rFonts w:hint="eastAsia" w:ascii="微软雅黑" w:eastAsia="微软雅黑"/>
                          <w:b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微软雅黑" w:eastAsia="微软雅黑"/>
                          <w:b/>
                          <w:sz w:val="28"/>
                          <w:lang w:eastAsia="zh-CN"/>
                        </w:rPr>
                        <w:t>施工说明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2"/>
        <w:spacing w:before="5"/>
        <w:rPr>
          <w:sz w:val="5"/>
        </w:rPr>
      </w:pPr>
    </w:p>
    <w:p>
      <w:pPr>
        <w:pStyle w:val="2"/>
        <w:rPr>
          <w:rFonts w:hint="eastAsia" w:ascii="Times New Roman" w:eastAsia="宋体"/>
          <w:lang w:val="en-US" w:eastAsia="zh-CN"/>
        </w:rPr>
      </w:pPr>
    </w:p>
    <w:p>
      <w:pPr>
        <w:pStyle w:val="2"/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 w:ascii="Times New Roman"/>
          <w:lang w:val="en-US" w:eastAsia="zh-CN"/>
        </w:rPr>
        <w:t>施工温度：施工环境温度低于5摄氏度、湿度高于85%，不易施工，冬季及早晚温差大应该注意防水防冻，（尽量选择天气好的情况下施工，做好前期部署工作），</w:t>
      </w:r>
    </w:p>
    <w:p>
      <w:pPr>
        <w:pStyle w:val="2"/>
        <w:numPr>
          <w:ilvl w:val="0"/>
          <w:numId w:val="2"/>
        </w:numPr>
        <w:spacing w:before="5"/>
        <w:ind w:left="0" w:leftChars="0" w:right="0" w:rightChars="0" w:firstLine="0" w:firstLineChars="0"/>
        <w:rPr>
          <w:rFonts w:hint="eastAsia"/>
          <w:sz w:val="22"/>
          <w:lang w:val="en-US" w:eastAsia="zh-CN"/>
        </w:rPr>
      </w:pPr>
      <w:r>
        <w:rPr>
          <w:rFonts w:hint="eastAsia"/>
          <w:sz w:val="22"/>
          <w:lang w:val="en-US" w:eastAsia="zh-CN"/>
        </w:rPr>
        <w:t>搅拌均匀：水性丙烯酸道路划线漆开桶后充分搅拌均匀（建议使用电动搅拌器搅拌2-3分钟或手动搅拌5分钟以上</w:t>
      </w:r>
    </w:p>
    <w:p>
      <w:pPr>
        <w:pStyle w:val="2"/>
        <w:numPr>
          <w:ilvl w:val="0"/>
          <w:numId w:val="2"/>
        </w:numPr>
        <w:spacing w:before="5"/>
        <w:ind w:left="0" w:leftChars="0" w:right="0" w:rightChars="0" w:firstLine="0" w:firstLineChars="0"/>
        <w:rPr>
          <w:rFonts w:hint="eastAsia"/>
          <w:sz w:val="22"/>
          <w:lang w:val="en-US" w:eastAsia="zh-CN"/>
        </w:rPr>
      </w:pPr>
      <w:r>
        <w:rPr>
          <w:rFonts w:hint="eastAsia"/>
          <w:sz w:val="22"/>
          <w:lang w:val="en-US" w:eastAsia="zh-CN"/>
        </w:rPr>
        <w:t>稀释：水性丙烯酸道路划线漆加自来水稀释，倒出需要施工的数量，按重量比添加5%-10%的自来水稀释，不能加稀释剂、松香水等，按重量比例添加按重量计算，不得超过漆重量的10%。（例如：漆为10公斤，自来水约为0.5-1公斤）</w:t>
      </w:r>
    </w:p>
    <w:p>
      <w:pPr>
        <w:pStyle w:val="2"/>
        <w:numPr>
          <w:ilvl w:val="0"/>
          <w:numId w:val="2"/>
        </w:numPr>
        <w:spacing w:before="5"/>
        <w:ind w:left="0" w:leftChars="0" w:right="0" w:rightChars="0" w:firstLine="0" w:firstLineChars="0"/>
        <w:rPr>
          <w:rFonts w:hint="eastAsia"/>
          <w:sz w:val="22"/>
          <w:lang w:val="en-US" w:eastAsia="zh-CN"/>
        </w:rPr>
      </w:pPr>
      <w:r>
        <w:rPr>
          <w:rFonts w:hint="eastAsia"/>
          <w:sz w:val="22"/>
          <w:lang w:val="en-US" w:eastAsia="zh-CN"/>
        </w:rPr>
        <w:t>涂刷间隔时间：本产品可采用刷、滚、喷的等工艺，正常气温下，表干约1小时，重涂时间约为7-10小时，请注意：单次涂刷漆膜厚度不易过厚，注意天气变化，漆膜性能没有建立前（喷涂后24小时不能淋雨）需做到防水，防冻措施，冬季施工需放长养护时间</w:t>
      </w:r>
    </w:p>
    <w:p>
      <w:pPr>
        <w:pStyle w:val="2"/>
        <w:numPr>
          <w:ilvl w:val="0"/>
          <w:numId w:val="2"/>
        </w:numPr>
        <w:spacing w:before="5"/>
        <w:ind w:left="0" w:leftChars="0" w:right="0" w:rightChars="0" w:firstLine="0" w:firstLineChars="0"/>
        <w:rPr>
          <w:rFonts w:hint="eastAsia"/>
          <w:sz w:val="22"/>
          <w:lang w:val="en-US" w:eastAsia="zh-CN"/>
        </w:rPr>
      </w:pPr>
      <w:r>
        <w:rPr>
          <w:rFonts w:hint="eastAsia"/>
          <w:sz w:val="22"/>
          <w:lang w:val="en-US" w:eastAsia="zh-CN"/>
        </w:rPr>
        <w:t>储存条件：施工结束，器皿应立即用清水冲洗，以防干固，剩余漆应密闭保持，贮存在5-40℃之间的凉爽干燥环境之中，不得暴晒或暴露于霜冻环境，避免阳光直射，在通风良好的地方储存，保持容器严格密封</w:t>
      </w:r>
    </w:p>
    <w:p>
      <w:pPr>
        <w:pStyle w:val="2"/>
        <w:rPr>
          <w:rFonts w:ascii="Times New Roman"/>
        </w:rPr>
      </w:pPr>
    </w:p>
    <w:p>
      <w:pPr>
        <w:spacing w:before="53"/>
        <w:ind w:left="106" w:right="0" w:firstLine="0"/>
        <w:jc w:val="left"/>
        <w:rPr>
          <w:rFonts w:ascii="Arial"/>
          <w:b/>
          <w:sz w:val="18"/>
        </w:rPr>
      </w:pPr>
    </w:p>
    <w:p>
      <w:pPr>
        <w:spacing w:before="53"/>
        <w:ind w:right="0"/>
        <w:jc w:val="left"/>
        <w:rPr>
          <w:rFonts w:ascii="Arial"/>
          <w:b/>
          <w:sz w:val="18"/>
        </w:rPr>
      </w:pPr>
    </w:p>
    <w:p>
      <w:pPr>
        <w:spacing w:before="53"/>
        <w:ind w:left="106" w:right="0" w:firstLine="0"/>
        <w:jc w:val="left"/>
        <w:rPr>
          <w:rFonts w:ascii="Arial"/>
          <w:b/>
          <w:sz w:val="18"/>
        </w:rPr>
      </w:pPr>
    </w:p>
    <w:p>
      <w:pPr>
        <w:spacing w:before="53"/>
        <w:ind w:left="106" w:right="0" w:firstLine="0"/>
        <w:jc w:val="left"/>
        <w:rPr>
          <w:rFonts w:ascii="Arial"/>
          <w:b/>
          <w:sz w:val="18"/>
        </w:rPr>
      </w:pPr>
    </w:p>
    <w:p>
      <w:pPr>
        <w:spacing w:before="53"/>
        <w:ind w:left="106" w:right="0" w:firstLine="0"/>
        <w:jc w:val="left"/>
        <w:rPr>
          <w:rFonts w:ascii="Arial"/>
          <w:b/>
          <w:sz w:val="18"/>
        </w:rPr>
      </w:pPr>
    </w:p>
    <w:p>
      <w:pPr>
        <w:spacing w:before="53"/>
        <w:ind w:left="106" w:right="0" w:firstLine="0"/>
        <w:jc w:val="left"/>
        <w:rPr>
          <w:rFonts w:ascii="Arial"/>
          <w:b/>
          <w:sz w:val="18"/>
        </w:rPr>
      </w:pPr>
    </w:p>
    <w:p>
      <w:pPr>
        <w:spacing w:before="53"/>
        <w:ind w:right="0"/>
        <w:jc w:val="left"/>
        <w:rPr>
          <w:rFonts w:hint="default" w:ascii="Arial" w:eastAsia="宋体"/>
          <w:b/>
          <w:sz w:val="18"/>
          <w:lang w:val="en-US" w:eastAsia="zh-CN"/>
        </w:rPr>
      </w:pPr>
      <w:r>
        <w:rPr>
          <w:rFonts w:hint="eastAsia" w:ascii="Arial"/>
          <w:b/>
          <w:sz w:val="18"/>
          <w:lang w:eastAsia="zh-CN"/>
        </w:rPr>
        <w:t>第二页</w:t>
      </w:r>
      <w:r>
        <w:rPr>
          <w:rFonts w:hint="eastAsia" w:ascii="Arial"/>
          <w:b/>
          <w:sz w:val="18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共2页</w:t>
      </w:r>
    </w:p>
    <w:sectPr>
      <w:type w:val="continuous"/>
      <w:pgSz w:w="11910" w:h="16840"/>
      <w:pgMar w:top="540" w:right="440" w:bottom="0" w:left="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2408" w:hanging="156"/>
      </w:pPr>
      <w:rPr>
        <w:rFonts w:hint="default" w:ascii="Tahoma" w:hAnsi="Tahoma" w:eastAsia="Tahoma" w:cs="Tahoma"/>
        <w:w w:val="109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04" w:hanging="15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09" w:hanging="15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14" w:hanging="15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19" w:hanging="15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24" w:hanging="15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829" w:hanging="15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234" w:hanging="15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639" w:hanging="156"/>
      </w:pPr>
      <w:rPr>
        <w:rFonts w:hint="default"/>
        <w:lang w:val="zh-CN" w:eastAsia="zh-CN" w:bidi="zh-CN"/>
      </w:rPr>
    </w:lvl>
  </w:abstractNum>
  <w:abstractNum w:abstractNumId="1">
    <w:nsid w:val="1EB7709B"/>
    <w:multiLevelType w:val="singleLevel"/>
    <w:tmpl w:val="1EB770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45400"/>
    <w:rsid w:val="1E537A51"/>
    <w:rsid w:val="2D3E0D76"/>
    <w:rsid w:val="329730E9"/>
    <w:rsid w:val="5EF718BA"/>
    <w:rsid w:val="61351A80"/>
    <w:rsid w:val="6FB501CE"/>
    <w:rsid w:val="708E1822"/>
    <w:rsid w:val="76FA0849"/>
    <w:rsid w:val="77456F29"/>
    <w:rsid w:val="78490F8D"/>
    <w:rsid w:val="79AF72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0"/>
      <w:szCs w:val="2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40"/>
      <w:ind w:left="2408" w:hanging="156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29" w:line="250" w:lineRule="exact"/>
      <w:ind w:left="11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882</Words>
  <Characters>943</Characters>
  <TotalTime>11</TotalTime>
  <ScaleCrop>false</ScaleCrop>
  <LinksUpToDate>false</LinksUpToDate>
  <CharactersWithSpaces>1470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2019-05-31T03:45:00Z</dcterms:created>
  <dc:creator>Administrator</dc:creator>
  <cp:lastModifiedBy>上善若水（侯）</cp:lastModifiedBy>
  <dcterms:modified xsi:type="dcterms:W3CDTF">2021-06-02T07:44:39Z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2019-05-31T00:00:00Z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7BBA3C0960BD48FDA56C3905E77D3894</vt:lpwstr>
  </property>
</Properties>
</file>